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BE69" w14:textId="77777777" w:rsidR="0023623C" w:rsidRDefault="0023623C" w:rsidP="0023623C">
      <w:pPr>
        <w:jc w:val="center"/>
        <w:rPr>
          <w:rFonts w:cstheme="minorHAnsi"/>
          <w:b/>
          <w:bCs/>
          <w:sz w:val="44"/>
          <w:szCs w:val="44"/>
        </w:rPr>
      </w:pPr>
    </w:p>
    <w:p w14:paraId="4B57A71B" w14:textId="01E38EC5" w:rsidR="0023623C" w:rsidRPr="0023623C" w:rsidRDefault="0023623C" w:rsidP="0023623C">
      <w:pPr>
        <w:jc w:val="center"/>
        <w:rPr>
          <w:rFonts w:cstheme="minorHAnsi"/>
          <w:b/>
          <w:bCs/>
          <w:sz w:val="44"/>
          <w:szCs w:val="44"/>
        </w:rPr>
      </w:pPr>
      <w:r w:rsidRPr="0023623C">
        <w:rPr>
          <w:rFonts w:cstheme="minorHAnsi"/>
          <w:b/>
          <w:bCs/>
          <w:noProof/>
          <w:sz w:val="44"/>
          <w:szCs w:val="44"/>
          <w:lang w:val="en-US"/>
        </w:rPr>
        <w:drawing>
          <wp:anchor distT="0" distB="0" distL="114300" distR="114300" simplePos="0" relativeHeight="251661312" behindDoc="0" locked="0" layoutInCell="1" allowOverlap="1" wp14:anchorId="18571809" wp14:editId="0A63FA95">
            <wp:simplePos x="0" y="0"/>
            <wp:positionH relativeFrom="margin">
              <wp:align>right</wp:align>
            </wp:positionH>
            <wp:positionV relativeFrom="margin">
              <wp:align>top</wp:align>
            </wp:positionV>
            <wp:extent cx="999659" cy="1161369"/>
            <wp:effectExtent l="0" t="0" r="0" b="1270"/>
            <wp:wrapSquare wrapText="bothSides"/>
            <wp:docPr id="3" name="Afbeelding 2" descr="F:\Bernardus\officie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ernardus\officiele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9659" cy="1161369"/>
                    </a:xfrm>
                    <a:prstGeom prst="rect">
                      <a:avLst/>
                    </a:prstGeom>
                    <a:noFill/>
                    <a:ln>
                      <a:noFill/>
                    </a:ln>
                  </pic:spPr>
                </pic:pic>
              </a:graphicData>
            </a:graphic>
          </wp:anchor>
        </w:drawing>
      </w:r>
      <w:r w:rsidRPr="0023623C">
        <w:rPr>
          <w:rFonts w:cstheme="minorHAnsi"/>
          <w:b/>
          <w:bCs/>
          <w:noProof/>
          <w:sz w:val="44"/>
          <w:szCs w:val="44"/>
          <w:lang w:val="en-US"/>
        </w:rPr>
        <w:drawing>
          <wp:anchor distT="0" distB="0" distL="114300" distR="114300" simplePos="0" relativeHeight="251659264" behindDoc="0" locked="0" layoutInCell="1" allowOverlap="1" wp14:anchorId="589BC9EA" wp14:editId="43E0F9B9">
            <wp:simplePos x="0" y="0"/>
            <wp:positionH relativeFrom="margin">
              <wp:align>left</wp:align>
            </wp:positionH>
            <wp:positionV relativeFrom="margin">
              <wp:align>top</wp:align>
            </wp:positionV>
            <wp:extent cx="1162050" cy="1160435"/>
            <wp:effectExtent l="0" t="0" r="0" b="1905"/>
            <wp:wrapSquare wrapText="bothSides"/>
            <wp:docPr id="4" name="Afbeelding 1" descr="F:\Bernardus\sticker bernardu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rnardus\sticker bernardus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0435"/>
                    </a:xfrm>
                    <a:prstGeom prst="rect">
                      <a:avLst/>
                    </a:prstGeom>
                    <a:noFill/>
                    <a:ln>
                      <a:noFill/>
                    </a:ln>
                  </pic:spPr>
                </pic:pic>
              </a:graphicData>
            </a:graphic>
          </wp:anchor>
        </w:drawing>
      </w:r>
      <w:r w:rsidRPr="0023623C">
        <w:rPr>
          <w:rFonts w:cstheme="minorHAnsi"/>
          <w:b/>
          <w:bCs/>
          <w:sz w:val="44"/>
          <w:szCs w:val="44"/>
        </w:rPr>
        <w:t>Aan de bestuurstafel</w:t>
      </w:r>
    </w:p>
    <w:p w14:paraId="00B0EA63" w14:textId="62CFCA19" w:rsidR="0023623C" w:rsidRPr="0023623C" w:rsidRDefault="0023623C" w:rsidP="0023623C">
      <w:pPr>
        <w:rPr>
          <w:rFonts w:cstheme="minorHAnsi"/>
          <w:b/>
        </w:rPr>
      </w:pPr>
      <w:r>
        <w:rPr>
          <w:rFonts w:cstheme="minorHAnsi"/>
          <w:b/>
          <w:bCs/>
          <w:sz w:val="44"/>
          <w:szCs w:val="44"/>
        </w:rPr>
        <w:br/>
      </w:r>
      <w:r w:rsidRPr="0023623C">
        <w:rPr>
          <w:rFonts w:cstheme="minorHAnsi"/>
          <w:b/>
        </w:rPr>
        <w:t>Voor de vergadering van het algemeen bestuur van SV Bernardus.</w:t>
      </w:r>
    </w:p>
    <w:p w14:paraId="691F46B9" w14:textId="784B7565" w:rsidR="0023623C" w:rsidRDefault="0023623C" w:rsidP="0023623C">
      <w:pPr>
        <w:rPr>
          <w:rFonts w:cstheme="minorHAnsi"/>
        </w:rPr>
      </w:pPr>
      <w:r w:rsidRPr="0023623C">
        <w:rPr>
          <w:rFonts w:cstheme="minorHAnsi"/>
        </w:rPr>
        <w:t xml:space="preserve">Datum: </w:t>
      </w:r>
      <w:r w:rsidRPr="0023623C">
        <w:rPr>
          <w:rFonts w:cstheme="minorHAnsi"/>
        </w:rPr>
        <w:tab/>
        <w:t>dinsdag 10-01-2023</w:t>
      </w:r>
      <w:r w:rsidRPr="0023623C">
        <w:rPr>
          <w:rFonts w:cstheme="minorHAnsi"/>
        </w:rPr>
        <w:br/>
        <w:t xml:space="preserve">Locatie: </w:t>
      </w:r>
      <w:r w:rsidRPr="0023623C">
        <w:rPr>
          <w:rFonts w:cstheme="minorHAnsi"/>
        </w:rPr>
        <w:tab/>
        <w:t>clubhuis Bernardus</w:t>
      </w:r>
      <w:r w:rsidRPr="0023623C">
        <w:rPr>
          <w:rFonts w:cstheme="minorHAnsi"/>
        </w:rPr>
        <w:br/>
        <w:t>Start:</w:t>
      </w:r>
      <w:r w:rsidRPr="0023623C">
        <w:rPr>
          <w:rFonts w:cstheme="minorHAnsi"/>
        </w:rPr>
        <w:tab/>
      </w:r>
      <w:r w:rsidRPr="0023623C">
        <w:rPr>
          <w:rFonts w:cstheme="minorHAnsi"/>
        </w:rPr>
        <w:tab/>
        <w:t>20:00 uur</w:t>
      </w:r>
    </w:p>
    <w:p w14:paraId="5E9F788E" w14:textId="2F322CF1" w:rsidR="0023623C" w:rsidRDefault="0023623C" w:rsidP="0023623C">
      <w:pPr>
        <w:rPr>
          <w:rFonts w:cstheme="minorHAnsi"/>
        </w:rPr>
      </w:pPr>
      <w:r>
        <w:rPr>
          <w:rFonts w:cstheme="minorHAnsi"/>
        </w:rPr>
        <w:t xml:space="preserve">Met de aanwezigheid van Wendy Pelle zag de agenda er deze keer iets anders uit dan andere keren. We zijn de vergadering ditmaal gestart met vragen van Wendy over de gang van zaken rondom de kantine. Zo hebben we besproken in hoeverre we verzekerd zijn tegen brandschade en wat hierin de kleine lettertjes zijn en hoe de aansprakelijkheid bij ongevallen van vrijwilligers is. Wendy gaat onze verzekeringen uitzoeken. We gaan kijken wat we hiervan oké vinden en welke vervolgstappen we willen nemen. </w:t>
      </w:r>
      <w:r>
        <w:rPr>
          <w:rFonts w:cstheme="minorHAnsi"/>
        </w:rPr>
        <w:br/>
        <w:t xml:space="preserve">Ook was er veel onduidelijkheid over het regelen van barpersoneel tijdens het oliebollentoernooi. Communicatie leek hierin een hekelpunt, ondanks dat </w:t>
      </w:r>
      <w:r w:rsidR="00AA4FF1">
        <w:rPr>
          <w:rFonts w:cstheme="minorHAnsi"/>
        </w:rPr>
        <w:t>er in het draaiboek van het toernooi afspraken gemaakt zijn. Over communicatie gesproken; we zijn bezig voor Wendy een eigen Bernardusmail op te zetten omtrent de gang van kantinezaken. Deze zal later aan de e-maillijst op de site worden toegevoegd.</w:t>
      </w:r>
    </w:p>
    <w:p w14:paraId="3E570FAA" w14:textId="77777777" w:rsidR="00DF7FE6" w:rsidRDefault="00AA4FF1" w:rsidP="0023623C">
      <w:pPr>
        <w:rPr>
          <w:rFonts w:cstheme="minorHAnsi"/>
        </w:rPr>
      </w:pPr>
      <w:r>
        <w:rPr>
          <w:rFonts w:cstheme="minorHAnsi"/>
        </w:rPr>
        <w:t>Na de kantinezaken was het tijd om de ALV te bespreken. We zijn hier tot de conclusie gekomen dat communicatie binnen de club een probleem is. Niet alle wedstrijden en standen staan online, evenementen zijn niet altijd terug te vinden, foto’s zijn niet up-to-date en nog vele andere zaken. Vanuit het bestuur pakken we het weer op door de “Aan de bestuurstafel” opnieuw te delen, zoals het hoort. Verder missen we ook simpelweg mensen die de website up-to-date willen houden</w:t>
      </w:r>
      <w:r w:rsidR="00DF7FE6">
        <w:rPr>
          <w:rFonts w:cstheme="minorHAnsi"/>
        </w:rPr>
        <w:t xml:space="preserve">. Een gebrek aan handen is hierin een grote oorzaak. </w:t>
      </w:r>
      <w:r w:rsidR="00DF7FE6">
        <w:rPr>
          <w:rFonts w:cstheme="minorHAnsi"/>
        </w:rPr>
        <w:br/>
        <w:t>Verder kwamen we tot de conclusie dat de volgende ALV eerder moet gebeuren. Door persoonlijke omstandigheden werd dat dit jaar moeilijk.</w:t>
      </w:r>
    </w:p>
    <w:p w14:paraId="491AEADC" w14:textId="77777777" w:rsidR="00DF7FE6" w:rsidRDefault="00DF7FE6" w:rsidP="0023623C">
      <w:pPr>
        <w:rPr>
          <w:rFonts w:cstheme="minorHAnsi"/>
        </w:rPr>
      </w:pPr>
      <w:r>
        <w:rPr>
          <w:rFonts w:cstheme="minorHAnsi"/>
        </w:rPr>
        <w:t>Vanuit de ingekomen stukken hebben we de Final League Meiden Junioren binnengekregen. Meer info op</w:t>
      </w:r>
      <w:r w:rsidRPr="00DF7FE6">
        <w:t xml:space="preserve"> </w:t>
      </w:r>
      <w:hyperlink r:id="rId6" w:history="1">
        <w:r w:rsidRPr="00665D59">
          <w:rPr>
            <w:rStyle w:val="Hyperlink"/>
            <w:rFonts w:cstheme="minorHAnsi"/>
          </w:rPr>
          <w:t>https://www.knvb.nl/finalleague</w:t>
        </w:r>
      </w:hyperlink>
      <w:r>
        <w:rPr>
          <w:rFonts w:cstheme="minorHAnsi"/>
        </w:rPr>
        <w:t>. We vinden het belangrijk het damesvoetbal waar mogelijk in de spotlight te zetten. We gaan kijken of dit toernooi dus ook op ons terrein gespeeld kan worden. Hiermee zitten we niet in een concrete fase; we kijken naar mogelijkheden.</w:t>
      </w:r>
    </w:p>
    <w:p w14:paraId="32F2F078" w14:textId="783488CE" w:rsidR="00AA4FF1" w:rsidRDefault="00DF7FE6" w:rsidP="0023623C">
      <w:pPr>
        <w:rPr>
          <w:rFonts w:cstheme="minorHAnsi"/>
        </w:rPr>
      </w:pPr>
      <w:r>
        <w:rPr>
          <w:rFonts w:cstheme="minorHAnsi"/>
        </w:rPr>
        <w:t xml:space="preserve">De jeugdcommissie is bezig met gesprekken voor trainers voor volgend jaar. De bovenbouw zijn allemaal hoog geëindigd en de MO-17 wordt nu zelfs A-categorie. De JO19 gaat – mede door het doorschuiven van drie spelers naar de selectie – een klasse lager spelen. Ze komen alsnog bij goede tegenstanders terecht. </w:t>
      </w:r>
      <w:r>
        <w:rPr>
          <w:rFonts w:cstheme="minorHAnsi"/>
        </w:rPr>
        <w:br/>
        <w:t xml:space="preserve">Het oliebollentoernooi was geslaagd voor iedereen. Het is wel jammer dat ouders op het laatste moment afzeggen. </w:t>
      </w:r>
      <w:r w:rsidR="005150D3">
        <w:rPr>
          <w:rFonts w:cstheme="minorHAnsi"/>
        </w:rPr>
        <w:t>Dat maakt het organiseren van het toernooi op dat moment wat lastiger.</w:t>
      </w:r>
    </w:p>
    <w:p w14:paraId="337C26E1" w14:textId="3604A616" w:rsidR="00AA4FF1" w:rsidRDefault="005150D3" w:rsidP="0023623C">
      <w:pPr>
        <w:rPr>
          <w:rFonts w:cstheme="minorHAnsi"/>
        </w:rPr>
      </w:pPr>
      <w:r>
        <w:rPr>
          <w:rFonts w:cstheme="minorHAnsi"/>
        </w:rPr>
        <w:t xml:space="preserve">De damescommissie kwam met het voorstel van de </w:t>
      </w:r>
      <w:r w:rsidR="00B5322E">
        <w:rPr>
          <w:rFonts w:cstheme="minorHAnsi"/>
        </w:rPr>
        <w:t>D</w:t>
      </w:r>
      <w:r>
        <w:rPr>
          <w:rFonts w:cstheme="minorHAnsi"/>
        </w:rPr>
        <w:t xml:space="preserve">ames 7x7 om competitie te spelen. </w:t>
      </w:r>
      <w:r w:rsidR="00CD47A9">
        <w:rPr>
          <w:rFonts w:cstheme="minorHAnsi"/>
        </w:rPr>
        <w:t>Heel leuk dat de dames hiermee aan de slag gaan. Succes!</w:t>
      </w:r>
      <w:r>
        <w:rPr>
          <w:rFonts w:cstheme="minorHAnsi"/>
        </w:rPr>
        <w:br/>
        <w:t xml:space="preserve">Verder is het 40-jarig damesvoetbal voorbijgevlogen, omdat er niemand in de damescommissie zat en vlak daarna Corona kwam. Door het overlijden van Kim is de behoefte aan een reünie voor veel </w:t>
      </w:r>
      <w:r>
        <w:rPr>
          <w:rFonts w:cstheme="minorHAnsi"/>
        </w:rPr>
        <w:lastRenderedPageBreak/>
        <w:t>dames (leden en oud-leden) een nog grotere prioriteit geworden.</w:t>
      </w:r>
      <w:r w:rsidR="00CD47A9">
        <w:rPr>
          <w:rFonts w:cstheme="minorHAnsi"/>
        </w:rPr>
        <w:t xml:space="preserve"> Deze staat op 11 juni. Voor het 45-jarig bestaan zal een toernooi georganiseerd worden. Dat duurt nog eventjes.</w:t>
      </w:r>
    </w:p>
    <w:p w14:paraId="31BA00A7" w14:textId="77834BB9" w:rsidR="005150D3" w:rsidRDefault="005150D3" w:rsidP="0023623C">
      <w:pPr>
        <w:rPr>
          <w:rFonts w:cstheme="minorHAnsi"/>
        </w:rPr>
      </w:pPr>
      <w:r>
        <w:rPr>
          <w:rFonts w:cstheme="minorHAnsi"/>
        </w:rPr>
        <w:t xml:space="preserve">Vanuit de WTC waren er vijf kandidaten als nieuwe trainer van het eerste. Uiteindelijk hebben we Serge gekozen om zijn plannen en enthousiasme. Zijn aanpak is hetgeen wat we nodig hebben bij Bernardus. Patrick zal dit seizoen doorgeschoven worden naar het eerste. Ron blijft wel betrokken bij het eerste. Robert Valk en Robin Pijnacker zullen het tweede leiden voor de rest van het seizoen. </w:t>
      </w:r>
    </w:p>
    <w:p w14:paraId="2DD5CA9B" w14:textId="7F866201" w:rsidR="005150D3" w:rsidRDefault="005150D3" w:rsidP="0023623C">
      <w:pPr>
        <w:rPr>
          <w:rFonts w:cstheme="minorHAnsi"/>
        </w:rPr>
      </w:pPr>
      <w:r>
        <w:rPr>
          <w:rFonts w:cstheme="minorHAnsi"/>
        </w:rPr>
        <w:t xml:space="preserve">De PR is positief over de verkoop van de trainingspakken! </w:t>
      </w:r>
      <w:r w:rsidR="00B5322E">
        <w:rPr>
          <w:rFonts w:cstheme="minorHAnsi"/>
        </w:rPr>
        <w:t>Er worden er veel verkocht</w:t>
      </w:r>
      <w:r w:rsidR="00CD47A9">
        <w:rPr>
          <w:rFonts w:cstheme="minorHAnsi"/>
        </w:rPr>
        <w:t xml:space="preserve"> en steeds meer teams zullen dus met de trainingspakken van Bernardus te zien zijn. </w:t>
      </w:r>
      <w:r w:rsidR="00B5322E">
        <w:rPr>
          <w:rFonts w:cstheme="minorHAnsi"/>
        </w:rPr>
        <w:t xml:space="preserve">Verder wordt er gekeken om het aantal sponsoren binnen de Businessclub te vergroten. </w:t>
      </w:r>
    </w:p>
    <w:p w14:paraId="0F4569D7" w14:textId="30D98762" w:rsidR="00B5322E" w:rsidRDefault="00B5322E" w:rsidP="0023623C">
      <w:pPr>
        <w:rPr>
          <w:rFonts w:cstheme="minorHAnsi"/>
        </w:rPr>
      </w:pPr>
      <w:r>
        <w:rPr>
          <w:rFonts w:cstheme="minorHAnsi"/>
        </w:rPr>
        <w:t xml:space="preserve">Vanuit de financiën waren er wat gevallen betreft contributie. Niet iedereen heeft hem betaald en sommigen willen hem graag contant betalen. Wij verzoeken eenieder dit toch over te maken. </w:t>
      </w:r>
    </w:p>
    <w:p w14:paraId="242B7CD7" w14:textId="77777777" w:rsidR="00B5322E" w:rsidRDefault="00B5322E" w:rsidP="0023623C">
      <w:pPr>
        <w:rPr>
          <w:rFonts w:cstheme="minorHAnsi"/>
        </w:rPr>
      </w:pPr>
    </w:p>
    <w:p w14:paraId="2EA9D1F3" w14:textId="2AA37ED7" w:rsidR="00B5322E" w:rsidRPr="0023623C" w:rsidRDefault="00B5322E" w:rsidP="0023623C">
      <w:pPr>
        <w:rPr>
          <w:rFonts w:cstheme="minorHAnsi"/>
        </w:rPr>
      </w:pPr>
    </w:p>
    <w:p w14:paraId="2978976C" w14:textId="77777777" w:rsidR="0023623C" w:rsidRPr="0023623C" w:rsidRDefault="0023623C" w:rsidP="0023623C">
      <w:pPr>
        <w:rPr>
          <w:rFonts w:cstheme="minorHAnsi"/>
          <w:b/>
          <w:bCs/>
          <w:sz w:val="44"/>
          <w:szCs w:val="44"/>
        </w:rPr>
      </w:pPr>
    </w:p>
    <w:sectPr w:rsidR="0023623C" w:rsidRPr="00236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3C"/>
    <w:rsid w:val="00020CB9"/>
    <w:rsid w:val="0023623C"/>
    <w:rsid w:val="005150D3"/>
    <w:rsid w:val="007E3BFB"/>
    <w:rsid w:val="008C3496"/>
    <w:rsid w:val="009A0DB1"/>
    <w:rsid w:val="00AA4FF1"/>
    <w:rsid w:val="00B5322E"/>
    <w:rsid w:val="00CD47A9"/>
    <w:rsid w:val="00DF7FE6"/>
    <w:rsid w:val="00EF1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E7F"/>
  <w15:chartTrackingRefBased/>
  <w15:docId w15:val="{8CC29931-912E-48A7-84A9-01243F6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7FE6"/>
    <w:rPr>
      <w:color w:val="0563C1" w:themeColor="hyperlink"/>
      <w:u w:val="single"/>
    </w:rPr>
  </w:style>
  <w:style w:type="character" w:customStyle="1" w:styleId="Onopgelostemelding1">
    <w:name w:val="Onopgeloste melding1"/>
    <w:basedOn w:val="Standaardalinea-lettertype"/>
    <w:uiPriority w:val="99"/>
    <w:semiHidden/>
    <w:unhideWhenUsed/>
    <w:rsid w:val="00DF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nvb.nl/finalleagu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Engel</dc:creator>
  <cp:keywords/>
  <dc:description/>
  <cp:lastModifiedBy>Ria de  Brabander</cp:lastModifiedBy>
  <cp:revision>2</cp:revision>
  <dcterms:created xsi:type="dcterms:W3CDTF">2023-01-24T20:43:00Z</dcterms:created>
  <dcterms:modified xsi:type="dcterms:W3CDTF">2023-01-24T20:43:00Z</dcterms:modified>
</cp:coreProperties>
</file>